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0199"/>
        <w:gridCol w:w="4372"/>
      </w:tblGrid>
      <w:tr w:rsidR="001A1C10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C10" w:rsidRDefault="001A1C10">
            <w:pPr>
              <w:spacing w:line="1" w:lineRule="auto"/>
            </w:pPr>
          </w:p>
        </w:tc>
        <w:tc>
          <w:tcPr>
            <w:tcW w:w="437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37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72"/>
            </w:tblGrid>
            <w:tr w:rsidR="001A1C10">
              <w:tc>
                <w:tcPr>
                  <w:tcW w:w="4372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484EA0" w:rsidRPr="00484EA0" w:rsidRDefault="00484EA0" w:rsidP="00484EA0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484EA0"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E52512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  <w:p w:rsidR="00484EA0" w:rsidRPr="00484EA0" w:rsidRDefault="00484EA0" w:rsidP="00484EA0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484EA0"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484EA0" w:rsidRPr="00484EA0" w:rsidRDefault="00484EA0" w:rsidP="00484EA0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484EA0">
                    <w:rPr>
                      <w:color w:val="000000"/>
                      <w:sz w:val="28"/>
                      <w:szCs w:val="28"/>
                    </w:rPr>
                    <w:t>от_________________№_____</w:t>
                  </w:r>
                </w:p>
                <w:p w:rsidR="00484EA0" w:rsidRPr="00484EA0" w:rsidRDefault="00484EA0" w:rsidP="00484EA0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484EA0" w:rsidRPr="00484EA0" w:rsidRDefault="00484EA0" w:rsidP="00484EA0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484EA0">
                    <w:rPr>
                      <w:color w:val="000000"/>
                      <w:sz w:val="28"/>
                      <w:szCs w:val="28"/>
                    </w:rPr>
                    <w:t>"Приложение 7</w:t>
                  </w:r>
                </w:p>
                <w:p w:rsidR="00484EA0" w:rsidRPr="00484EA0" w:rsidRDefault="00484EA0" w:rsidP="00484EA0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484EA0"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1A1C10" w:rsidRDefault="00484EA0" w:rsidP="00484EA0">
                  <w:r w:rsidRPr="00484EA0">
                    <w:rPr>
                      <w:color w:val="000000"/>
                      <w:sz w:val="28"/>
                      <w:szCs w:val="28"/>
                    </w:rPr>
                    <w:t>от 19.12.2025 № 65-з</w:t>
                  </w:r>
                </w:p>
              </w:tc>
            </w:tr>
          </w:tbl>
          <w:p w:rsidR="001A1C10" w:rsidRDefault="001A1C10">
            <w:pPr>
              <w:spacing w:line="1" w:lineRule="auto"/>
            </w:pPr>
          </w:p>
        </w:tc>
      </w:tr>
      <w:tr w:rsidR="001A1C10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C10" w:rsidRDefault="001A1C10">
            <w:pPr>
              <w:spacing w:line="1" w:lineRule="auto"/>
            </w:pPr>
          </w:p>
        </w:tc>
        <w:tc>
          <w:tcPr>
            <w:tcW w:w="4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A1C10" w:rsidRDefault="001A1C10">
            <w:pPr>
              <w:spacing w:line="1" w:lineRule="auto"/>
            </w:pPr>
          </w:p>
        </w:tc>
      </w:tr>
      <w:tr w:rsidR="001A1C10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C10" w:rsidRDefault="001A1C10">
            <w:pPr>
              <w:spacing w:line="1" w:lineRule="auto"/>
            </w:pPr>
          </w:p>
        </w:tc>
        <w:tc>
          <w:tcPr>
            <w:tcW w:w="4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A1C10" w:rsidRDefault="001A1C10">
            <w:pPr>
              <w:spacing w:line="1" w:lineRule="auto"/>
            </w:pPr>
          </w:p>
        </w:tc>
      </w:tr>
    </w:tbl>
    <w:p w:rsidR="001A1C10" w:rsidRDefault="001A1C10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1"/>
      </w:tblGrid>
      <w:tr w:rsidR="001A1C10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C10" w:rsidRDefault="00484EA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областного бюджета по целевым статьям (государственным программам</w:t>
            </w:r>
          </w:p>
          <w:p w:rsidR="001A1C10" w:rsidRDefault="00484EA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непрограммным направлениям деятельности) и группам видов расходов классификации расходов</w:t>
            </w:r>
          </w:p>
          <w:p w:rsidR="001A1C10" w:rsidRDefault="00484EA0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бюджетов Российской Федерации на плановый период 2027 и 2028 годов</w:t>
            </w:r>
          </w:p>
          <w:p w:rsidR="00AC256C" w:rsidRDefault="00AC256C">
            <w:pPr>
              <w:ind w:firstLine="420"/>
              <w:jc w:val="center"/>
            </w:pPr>
          </w:p>
        </w:tc>
      </w:tr>
    </w:tbl>
    <w:p w:rsidR="001A1C10" w:rsidRDefault="001A1C10">
      <w:pPr>
        <w:rPr>
          <w:vanish/>
        </w:rPr>
      </w:pPr>
      <w:bookmarkStart w:id="0" w:name="__bookmark_1"/>
      <w:bookmarkEnd w:id="0"/>
    </w:p>
    <w:tbl>
      <w:tblPr>
        <w:tblOverlap w:val="never"/>
        <w:tblW w:w="14822" w:type="dxa"/>
        <w:tblLayout w:type="fixed"/>
        <w:tblLook w:val="01E0" w:firstRow="1" w:lastRow="1" w:firstColumn="1" w:lastColumn="1" w:noHBand="0" w:noVBand="0"/>
      </w:tblPr>
      <w:tblGrid>
        <w:gridCol w:w="8018"/>
        <w:gridCol w:w="1701"/>
        <w:gridCol w:w="1134"/>
        <w:gridCol w:w="1843"/>
        <w:gridCol w:w="1875"/>
        <w:gridCol w:w="251"/>
      </w:tblGrid>
      <w:tr w:rsidR="001A1C10" w:rsidTr="00484EA0">
        <w:trPr>
          <w:gridAfter w:val="1"/>
          <w:wAfter w:w="251" w:type="dxa"/>
          <w:tblHeader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целевой статьи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расходов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1A1C10" w:rsidRDefault="001A1C10">
            <w:pPr>
              <w:spacing w:line="1" w:lineRule="auto"/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20 516 599 505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20 544 440 900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17 190 922 258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17 772 775 864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</w:t>
            </w:r>
            <w:r>
              <w:rPr>
                <w:color w:val="000000"/>
                <w:sz w:val="24"/>
                <w:szCs w:val="24"/>
              </w:rPr>
              <w:lastRenderedPageBreak/>
              <w:t>продуктами лечебного питания для детей-инвалидов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01.1.01.54600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Высокотехнологичные виды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2 963 449 718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01.3.Д1.Д3650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30 711 058 003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26 524 961 804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4 348 685 195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4 352 613 599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4 199 577 189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4 202 750 119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4 117 092 016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4 120 264 946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20 620 975 104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2 688 305 341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957 985 989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936 669 317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16 457 490 972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16 696 715 511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689D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</w:t>
            </w:r>
          </w:p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I или II группы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Ежегодная выплата лицам, награжденным знаком "Жителю блокадного Ленинграда", лицам, награжденным знаком "Житель осажденного </w:t>
            </w:r>
            <w:r>
              <w:rPr>
                <w:color w:val="000000"/>
                <w:sz w:val="24"/>
                <w:szCs w:val="24"/>
              </w:rPr>
              <w:lastRenderedPageBreak/>
              <w:t>Севастополя", лицам, награжденным знаком "Житель осажденного Сталинграда"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</w:t>
            </w:r>
            <w:r w:rsidR="001B79FB">
              <w:rPr>
                <w:color w:val="000000"/>
                <w:sz w:val="24"/>
                <w:szCs w:val="24"/>
              </w:rPr>
              <w:t>ение деятельности по подготовке</w:t>
            </w:r>
            <w:r>
              <w:rPr>
                <w:color w:val="000000"/>
                <w:sz w:val="24"/>
                <w:szCs w:val="24"/>
              </w:rPr>
              <w:t xml:space="preserve">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 w:rsidP="001B79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743 626 277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19 188 600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2 133 039 439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1 841 498 152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924 445 034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612 145 034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924 189 506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611 889 506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474 987 328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505 168 180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1 934 610 105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1 638 261 474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622 047 229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областного конкурса "Лучший сотрудник органов внутренних дел"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2 868 642 507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3 512 144 015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912 032 896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837 563 196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602 319 058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1 321 351 793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58 316 124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12.3.Ч5.50900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1 819 087 431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1 346 646 320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1 211 581 370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510 789 726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8 347 919 718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7 768 289 118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2 652 873 918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1 821 873 918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14.2.02.7838С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863 550 184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430 778 106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83 855 790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20 564 130 624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22 699 495 045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15 939 791 319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16 425 992 032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453 549 025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458 952 022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251 797 755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257 200 752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17.3.02.R2610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2 176 389 380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17.3.Т6.00000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17.3.Т6.53860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947 101 395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190 753 466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190 753 466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328 198 968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315 573 355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Ярославскому областному отделению Общероссийского благотворительного общественного фонда "Российский фонд милосердия и </w:t>
            </w:r>
            <w:r>
              <w:rPr>
                <w:color w:val="000000"/>
                <w:sz w:val="24"/>
                <w:szCs w:val="24"/>
              </w:rPr>
              <w:lastRenderedPageBreak/>
              <w:t>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22.1.02.77810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осуществлением ухода за 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22.1.02.79090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208 524 066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1 362 495 122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1 463 270 307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40E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</w:p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59 743 827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201 491 057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302 597 680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19 891 352 830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19 463 341 649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9 144 583 465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160 926 000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10 438 377 680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799 703 895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364 482 692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115 106 676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91 571 676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41 722 729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18 187 729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D5395">
              <w:rPr>
                <w:b/>
                <w:bCs/>
                <w:color w:val="000000"/>
                <w:sz w:val="24"/>
                <w:szCs w:val="24"/>
              </w:rPr>
              <w:t>10 052 191 474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10 159 609 069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DD5395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395" w:rsidRDefault="00DD5395" w:rsidP="00DD53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DD5395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395" w:rsidRDefault="00DD5395" w:rsidP="00DD53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5 027 878 158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субсидии Ярославской областной нотариальной палате на компенсацию оплаты нотариальных действий, совершенных нотариусами </w:t>
            </w:r>
            <w:r>
              <w:rPr>
                <w:color w:val="000000"/>
                <w:sz w:val="24"/>
                <w:szCs w:val="24"/>
              </w:rPr>
              <w:lastRenderedPageBreak/>
              <w:t>бесплатно в рамках государственной системы бесплатной юридической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38.1.02.78040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Ассоциации "Совет муниципальных образований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31 608 068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24 608 068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75 377 593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2 022 240 001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75 377 593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2 022 240 001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48.3.01.R3720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8 518 733 587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10 558 053 359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29 235 565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33 373 103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2 473 394 681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2 472 990 369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2 414 340 158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2 413 935 846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D5395">
              <w:rPr>
                <w:b/>
                <w:bCs/>
                <w:color w:val="000000"/>
                <w:sz w:val="24"/>
                <w:szCs w:val="24"/>
              </w:rPr>
              <w:t>150 933 148 542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151 784 743 124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6 862 174 504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17 583 874 820</w:t>
            </w:r>
          </w:p>
        </w:tc>
      </w:tr>
      <w:tr w:rsidR="00484EA0" w:rsidTr="00484EA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84EA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251" w:type="dxa"/>
            <w:tcBorders>
              <w:left w:val="single" w:sz="6" w:space="0" w:color="000000"/>
            </w:tcBorders>
          </w:tcPr>
          <w:p w:rsidR="00484EA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4EA0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</w:tbl>
    <w:p w:rsidR="00E92B62" w:rsidRDefault="00E92B62"/>
    <w:sectPr w:rsidR="00E92B62" w:rsidSect="00484EA0">
      <w:headerReference w:type="default" r:id="rId6"/>
      <w:footerReference w:type="default" r:id="rId7"/>
      <w:pgSz w:w="16837" w:h="11905" w:orient="landscape"/>
      <w:pgMar w:top="1134" w:right="1134" w:bottom="567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C10" w:rsidRDefault="001A1C10" w:rsidP="001A1C10">
      <w:r>
        <w:separator/>
      </w:r>
    </w:p>
  </w:endnote>
  <w:endnote w:type="continuationSeparator" w:id="0">
    <w:p w:rsidR="001A1C10" w:rsidRDefault="001A1C10" w:rsidP="001A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1A1C10">
      <w:tc>
        <w:tcPr>
          <w:tcW w:w="14786" w:type="dxa"/>
        </w:tcPr>
        <w:p w:rsidR="001A1C10" w:rsidRDefault="001A1C1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C10" w:rsidRDefault="001A1C10" w:rsidP="001A1C10">
      <w:r>
        <w:separator/>
      </w:r>
    </w:p>
  </w:footnote>
  <w:footnote w:type="continuationSeparator" w:id="0">
    <w:p w:rsidR="001A1C10" w:rsidRDefault="001A1C10" w:rsidP="001A1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1A1C10">
      <w:tc>
        <w:tcPr>
          <w:tcW w:w="14786" w:type="dxa"/>
        </w:tcPr>
        <w:p w:rsidR="001A1C10" w:rsidRDefault="001A1C10">
          <w:pPr>
            <w:jc w:val="center"/>
            <w:rPr>
              <w:color w:val="000000"/>
            </w:rPr>
          </w:pPr>
          <w:r>
            <w:fldChar w:fldCharType="begin"/>
          </w:r>
          <w:r w:rsidR="00484EA0">
            <w:rPr>
              <w:color w:val="000000"/>
            </w:rPr>
            <w:instrText>PAGE</w:instrText>
          </w:r>
          <w:r>
            <w:fldChar w:fldCharType="separate"/>
          </w:r>
          <w:r w:rsidR="006040E0">
            <w:rPr>
              <w:noProof/>
              <w:color w:val="000000"/>
            </w:rPr>
            <w:t>70</w:t>
          </w:r>
          <w:r>
            <w:fldChar w:fldCharType="end"/>
          </w:r>
        </w:p>
        <w:p w:rsidR="001A1C10" w:rsidRDefault="001A1C1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C10"/>
    <w:rsid w:val="001A1C10"/>
    <w:rsid w:val="001B79FB"/>
    <w:rsid w:val="00484EA0"/>
    <w:rsid w:val="006040E0"/>
    <w:rsid w:val="00A5689D"/>
    <w:rsid w:val="00AC256C"/>
    <w:rsid w:val="00B77AB2"/>
    <w:rsid w:val="00DD5395"/>
    <w:rsid w:val="00E52512"/>
    <w:rsid w:val="00E9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14FC"/>
  <w15:docId w15:val="{A6059541-FF57-4A79-B4BB-87ADE551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A1C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98</Pages>
  <Words>23569</Words>
  <Characters>134344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Жигулина Ирена Валериевна</dc:creator>
  <cp:keywords/>
  <dc:description/>
  <cp:lastModifiedBy>Колточенко Татьяна Владимировна</cp:lastModifiedBy>
  <cp:revision>4</cp:revision>
  <dcterms:created xsi:type="dcterms:W3CDTF">2026-06-11T07:48:00Z</dcterms:created>
  <dcterms:modified xsi:type="dcterms:W3CDTF">2026-06-11T07:51:00Z</dcterms:modified>
</cp:coreProperties>
</file>